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56" w:afterLines="50" w:line="360" w:lineRule="exact"/>
        <w:ind w:left="0" w:leftChars="0" w:firstLine="0" w:firstLineChars="0"/>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中国新闻奖参评作品推荐表</w:t>
      </w:r>
    </w:p>
    <w:tbl>
      <w:tblPr>
        <w:tblStyle w:val="6"/>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0"/>
        <w:gridCol w:w="1109"/>
        <w:gridCol w:w="1559"/>
        <w:gridCol w:w="1559"/>
        <w:gridCol w:w="851"/>
        <w:gridCol w:w="5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551" w:type="dxa"/>
            <w:gridSpan w:val="2"/>
            <w:vMerge w:val="restart"/>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作品标题</w:t>
            </w:r>
          </w:p>
        </w:tc>
        <w:tc>
          <w:tcPr>
            <w:tcW w:w="4227" w:type="dxa"/>
            <w:gridSpan w:val="3"/>
            <w:vMerge w:val="restart"/>
            <w:vAlign w:val="center"/>
          </w:tcPr>
          <w:p>
            <w:pPr>
              <w:widowControl w:val="0"/>
              <w:spacing w:line="260" w:lineRule="exact"/>
              <w:ind w:firstLine="0" w:firstLineChars="0"/>
              <w:jc w:val="both"/>
              <w:rPr>
                <w:rFonts w:hint="eastAsia" w:ascii="华文中宋" w:hAnsi="华文中宋" w:eastAsia="华文中宋"/>
                <w:color w:val="000000" w:themeColor="text1"/>
                <w:sz w:val="28"/>
                <w14:textFill>
                  <w14:solidFill>
                    <w14:schemeClr w14:val="tx1"/>
                  </w14:solidFill>
                </w14:textFill>
              </w:rPr>
            </w:pPr>
          </w:p>
          <w:p>
            <w:pPr>
              <w:pStyle w:val="5"/>
              <w:keepNext w:val="0"/>
              <w:keepLines w:val="0"/>
              <w:widowControl/>
              <w:suppressLineNumbers w:val="0"/>
              <w:spacing w:before="0" w:beforeAutospacing="0" w:after="0" w:afterAutospacing="0" w:line="330" w:lineRule="atLeast"/>
              <w:ind w:left="0" w:right="0" w:firstLine="0"/>
              <w:jc w:val="center"/>
            </w:pPr>
            <w:r>
              <w:t xml:space="preserve">Remaining of One Heart with the People </w:t>
            </w:r>
          </w:p>
          <w:p>
            <w:pPr>
              <w:widowControl w:val="0"/>
              <w:spacing w:line="260" w:lineRule="exact"/>
              <w:ind w:firstLine="0" w:firstLineChars="0"/>
              <w:jc w:val="center"/>
              <w:rPr>
                <w:rFonts w:hint="eastAsia" w:ascii="华文中宋" w:hAnsi="华文中宋" w:eastAsia="华文中宋"/>
                <w:color w:val="000000" w:themeColor="text1"/>
                <w:sz w:val="28"/>
                <w:lang w:eastAsia="zh-CN"/>
                <w14:textFill>
                  <w14:solidFill>
                    <w14:schemeClr w14:val="tx1"/>
                  </w14:solidFill>
                </w14:textFill>
              </w:rPr>
            </w:pPr>
            <w:r>
              <w:rPr>
                <w:rFonts w:hint="eastAsia" w:ascii="华文中宋" w:hAnsi="华文中宋" w:eastAsia="华文中宋"/>
                <w:color w:val="000000" w:themeColor="text1"/>
                <w:sz w:val="24"/>
                <w:szCs w:val="24"/>
                <w:lang w:eastAsia="zh-CN"/>
                <w14:textFill>
                  <w14:solidFill>
                    <w14:schemeClr w14:val="tx1"/>
                  </w14:solidFill>
                </w14:textFill>
              </w:rPr>
              <w:t>（</w:t>
            </w:r>
            <w:r>
              <w:rPr>
                <w:rFonts w:hint="eastAsia" w:ascii="华文中宋" w:hAnsi="华文中宋" w:eastAsia="华文中宋"/>
                <w:color w:val="000000" w:themeColor="text1"/>
                <w:sz w:val="24"/>
                <w:szCs w:val="24"/>
                <w14:textFill>
                  <w14:solidFill>
                    <w14:schemeClr w14:val="tx1"/>
                  </w14:solidFill>
                </w14:textFill>
              </w:rPr>
              <w:t>始终以百姓心为心</w:t>
            </w:r>
            <w:r>
              <w:rPr>
                <w:rFonts w:hint="eastAsia" w:ascii="华文中宋" w:hAnsi="华文中宋" w:eastAsia="华文中宋"/>
                <w:color w:val="000000" w:themeColor="text1"/>
                <w:sz w:val="24"/>
                <w:szCs w:val="24"/>
                <w:lang w:eastAsia="zh-CN"/>
                <w14:textFill>
                  <w14:solidFill>
                    <w14:schemeClr w14:val="tx1"/>
                  </w14:solidFill>
                </w14:textFill>
              </w:rPr>
              <w:t>）</w:t>
            </w: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参评项目</w:t>
            </w:r>
          </w:p>
        </w:tc>
        <w:tc>
          <w:tcPr>
            <w:tcW w:w="2551" w:type="dxa"/>
            <w:vAlign w:val="center"/>
          </w:tcPr>
          <w:p>
            <w:pPr>
              <w:widowControl w:val="0"/>
              <w:ind w:firstLine="560"/>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国际传播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体裁</w:t>
            </w:r>
          </w:p>
        </w:tc>
        <w:tc>
          <w:tcPr>
            <w:tcW w:w="3118" w:type="dxa"/>
            <w:gridSpan w:val="2"/>
            <w:vAlign w:val="center"/>
          </w:tcPr>
          <w:p>
            <w:pPr>
              <w:widowControl w:val="0"/>
              <w:spacing w:line="260" w:lineRule="exact"/>
              <w:ind w:firstLine="0" w:firstLineChars="0"/>
              <w:jc w:val="center"/>
              <w:rPr>
                <w:rFonts w:hint="eastAsia" w:ascii="仿宋_GB2312" w:hAnsi="仿宋" w:eastAsia="仿宋_GB2312"/>
                <w:color w:val="000000" w:themeColor="text1"/>
                <w:sz w:val="28"/>
                <w:lang w:eastAsia="zh-CN"/>
                <w14:textFill>
                  <w14:solidFill>
                    <w14:schemeClr w14:val="tx1"/>
                  </w14:solidFill>
                </w14:textFill>
              </w:rPr>
            </w:pPr>
            <w:r>
              <w:rPr>
                <w:rFonts w:hint="eastAsia" w:ascii="仿宋_GB2312" w:hAnsi="仿宋" w:eastAsia="仿宋_GB2312"/>
                <w:color w:val="000000" w:themeColor="text1"/>
                <w:szCs w:val="21"/>
                <w:lang w:eastAsia="zh-CN"/>
                <w14:textFill>
                  <w14:solidFill>
                    <w14:schemeClr w14:val="tx1"/>
                  </w14:solidFill>
                </w14:textFill>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语种</w:t>
            </w:r>
          </w:p>
        </w:tc>
        <w:tc>
          <w:tcPr>
            <w:tcW w:w="3118" w:type="dxa"/>
            <w:gridSpan w:val="2"/>
            <w:vAlign w:val="center"/>
          </w:tcPr>
          <w:p>
            <w:pPr>
              <w:widowControl w:val="0"/>
              <w:spacing w:line="240" w:lineRule="atLeast"/>
              <w:ind w:firstLine="1260" w:firstLineChars="600"/>
              <w:jc w:val="both"/>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51" w:type="dxa"/>
            <w:gridSpan w:val="2"/>
            <w:vAlign w:val="center"/>
          </w:tcPr>
          <w:p>
            <w:pPr>
              <w:widowControl w:val="0"/>
              <w:spacing w:line="320" w:lineRule="exact"/>
              <w:ind w:firstLine="0" w:firstLineChars="0"/>
              <w:jc w:val="center"/>
              <w:rPr>
                <w:rFonts w:ascii="华文中宋" w:hAnsi="华文中宋" w:eastAsia="华文中宋"/>
                <w:color w:val="000000" w:themeColor="text1"/>
                <w:spacing w:val="-12"/>
                <w:sz w:val="28"/>
                <w14:textFill>
                  <w14:solidFill>
                    <w14:schemeClr w14:val="tx1"/>
                  </w14:solidFill>
                </w14:textFill>
              </w:rPr>
            </w:pPr>
            <w:r>
              <w:rPr>
                <w:rFonts w:hint="eastAsia" w:ascii="华文中宋" w:hAnsi="华文中宋" w:eastAsia="华文中宋"/>
                <w:color w:val="000000" w:themeColor="text1"/>
                <w:spacing w:val="-12"/>
                <w:sz w:val="28"/>
                <w14:textFill>
                  <w14:solidFill>
                    <w14:schemeClr w14:val="tx1"/>
                  </w14:solidFill>
                </w14:textFill>
              </w:rPr>
              <w:t>作  者</w:t>
            </w:r>
          </w:p>
          <w:p>
            <w:pPr>
              <w:widowControl w:val="0"/>
              <w:spacing w:line="320" w:lineRule="exact"/>
              <w:ind w:firstLine="0" w:firstLineChars="0"/>
              <w:jc w:val="center"/>
              <w:rPr>
                <w:rFonts w:ascii="华文中宋" w:hAnsi="华文中宋" w:eastAsia="华文中宋"/>
                <w:color w:val="000000" w:themeColor="text1"/>
                <w:spacing w:val="-12"/>
                <w:sz w:val="24"/>
                <w14:textFill>
                  <w14:solidFill>
                    <w14:schemeClr w14:val="tx1"/>
                  </w14:solidFill>
                </w14:textFill>
              </w:rPr>
            </w:pPr>
            <w:r>
              <w:rPr>
                <w:rFonts w:hint="eastAsia" w:ascii="华文中宋" w:hAnsi="华文中宋" w:eastAsia="华文中宋"/>
                <w:color w:val="000000" w:themeColor="text1"/>
                <w:spacing w:val="-12"/>
                <w:sz w:val="24"/>
                <w14:textFill>
                  <w14:solidFill>
                    <w14:schemeClr w14:val="tx1"/>
                  </w14:solidFill>
                </w14:textFill>
              </w:rPr>
              <w:t>（主创人员）</w:t>
            </w:r>
          </w:p>
        </w:tc>
        <w:tc>
          <w:tcPr>
            <w:tcW w:w="2668" w:type="dxa"/>
            <w:gridSpan w:val="2"/>
            <w:vAlign w:val="center"/>
          </w:tcPr>
          <w:p>
            <w:pPr>
              <w:widowControl w:val="0"/>
              <w:spacing w:line="260" w:lineRule="exact"/>
              <w:ind w:firstLine="0" w:firstLineChars="0"/>
              <w:jc w:val="both"/>
              <w:rPr>
                <w:rFonts w:hint="eastAsia" w:ascii="仿宋" w:hAnsi="仿宋" w:eastAsia="仿宋"/>
                <w:color w:val="000000" w:themeColor="text1"/>
                <w:w w:val="95"/>
                <w:szCs w:val="21"/>
                <w:lang w:val="en-US" w:eastAsia="zh-CN"/>
                <w14:textFill>
                  <w14:solidFill>
                    <w14:schemeClr w14:val="tx1"/>
                  </w14:solidFill>
                </w14:textFill>
              </w:rPr>
            </w:pPr>
            <w:r>
              <w:rPr>
                <w:rFonts w:hint="eastAsia" w:ascii="仿宋" w:hAnsi="仿宋" w:eastAsia="仿宋"/>
                <w:color w:val="000000" w:themeColor="text1"/>
                <w:w w:val="95"/>
                <w:szCs w:val="21"/>
                <w:lang w:val="en-US" w:eastAsia="zh-CN"/>
                <w14:textFill>
                  <w14:solidFill>
                    <w14:schemeClr w14:val="tx1"/>
                  </w14:solidFill>
                </w14:textFill>
              </w:rPr>
              <w:t>贾毓玲、张娴、衣小伟、</w:t>
            </w:r>
          </w:p>
          <w:p>
            <w:pPr>
              <w:widowControl w:val="0"/>
              <w:spacing w:line="260" w:lineRule="exact"/>
              <w:ind w:left="0" w:leftChars="0" w:firstLine="0" w:firstLineChars="0"/>
              <w:jc w:val="both"/>
              <w:rPr>
                <w:rFonts w:hint="eastAsia" w:ascii="仿宋_GB2312" w:hAnsi="华文中宋" w:eastAsia="仿宋_GB2312"/>
                <w:color w:val="000000" w:themeColor="text1"/>
                <w:sz w:val="28"/>
                <w:lang w:eastAsia="zh-CN"/>
                <w14:textFill>
                  <w14:solidFill>
                    <w14:schemeClr w14:val="tx1"/>
                  </w14:solidFill>
                </w14:textFill>
              </w:rPr>
            </w:pPr>
            <w:r>
              <w:rPr>
                <w:rFonts w:hint="eastAsia" w:ascii="仿宋" w:hAnsi="仿宋" w:eastAsia="仿宋"/>
                <w:color w:val="000000" w:themeColor="text1"/>
                <w:w w:val="95"/>
                <w:szCs w:val="21"/>
                <w:lang w:val="en-US" w:eastAsia="zh-CN"/>
                <w14:textFill>
                  <w14:solidFill>
                    <w14:schemeClr w14:val="tx1"/>
                  </w14:solidFill>
                </w14:textFill>
              </w:rPr>
              <w:t>李晓琼</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编辑</w:t>
            </w:r>
          </w:p>
        </w:tc>
        <w:tc>
          <w:tcPr>
            <w:tcW w:w="3969" w:type="dxa"/>
            <w:gridSpan w:val="3"/>
            <w:vAlign w:val="center"/>
          </w:tcPr>
          <w:p>
            <w:pPr>
              <w:widowControl w:val="0"/>
              <w:spacing w:line="240" w:lineRule="exact"/>
              <w:ind w:firstLine="0" w:firstLineChars="0"/>
              <w:jc w:val="center"/>
              <w:rPr>
                <w:rFonts w:hint="eastAsia" w:ascii="仿宋" w:hAnsi="仿宋" w:eastAsia="仿宋"/>
                <w:color w:val="000000" w:themeColor="text1"/>
                <w:w w:val="95"/>
                <w:szCs w:val="21"/>
                <w:lang w:eastAsia="zh-CN"/>
                <w14:textFill>
                  <w14:solidFill>
                    <w14:schemeClr w14:val="tx1"/>
                  </w14:solidFill>
                </w14:textFill>
              </w:rPr>
            </w:pPr>
            <w:r>
              <w:rPr>
                <w:rFonts w:hint="eastAsia" w:ascii="仿宋" w:hAnsi="仿宋" w:eastAsia="仿宋"/>
                <w:color w:val="000000" w:themeColor="text1"/>
                <w:w w:val="95"/>
                <w:szCs w:val="21"/>
                <w:lang w:val="en-US" w:eastAsia="zh-CN"/>
                <w14:textFill>
                  <w14:solidFill>
                    <w14:schemeClr w14:val="tx1"/>
                  </w14:solidFill>
                </w14:textFill>
              </w:rPr>
              <w:t>聂悄语、郝遥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原创单位</w:t>
            </w:r>
          </w:p>
        </w:tc>
        <w:tc>
          <w:tcPr>
            <w:tcW w:w="2668" w:type="dxa"/>
            <w:gridSpan w:val="2"/>
            <w:vAlign w:val="center"/>
          </w:tcPr>
          <w:p>
            <w:pPr>
              <w:widowControl w:val="0"/>
              <w:spacing w:line="260" w:lineRule="exact"/>
              <w:ind w:firstLine="420"/>
              <w:jc w:val="both"/>
              <w:rPr>
                <w:rFonts w:hint="eastAsia" w:ascii="仿宋_GB2312" w:hAnsi="仿宋" w:eastAsia="仿宋_GB2312"/>
                <w:color w:val="000000" w:themeColor="text1"/>
                <w:szCs w:val="21"/>
                <w:lang w:eastAsia="zh-CN"/>
                <w14:textFill>
                  <w14:solidFill>
                    <w14:schemeClr w14:val="tx1"/>
                  </w14:solidFill>
                </w14:textFill>
              </w:rPr>
            </w:pPr>
            <w:r>
              <w:rPr>
                <w:rFonts w:hint="eastAsia" w:ascii="仿宋_GB2312" w:hAnsi="仿宋" w:eastAsia="仿宋_GB2312"/>
                <w:color w:val="000000" w:themeColor="text1"/>
                <w:szCs w:val="21"/>
                <w:lang w:eastAsia="zh-CN"/>
                <w14:textFill>
                  <w14:solidFill>
                    <w14:schemeClr w14:val="tx1"/>
                  </w14:solidFill>
                </w14:textFill>
              </w:rPr>
              <w:t>求是杂志社</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刊播单位</w:t>
            </w:r>
          </w:p>
        </w:tc>
        <w:tc>
          <w:tcPr>
            <w:tcW w:w="3969" w:type="dxa"/>
            <w:gridSpan w:val="3"/>
            <w:vAlign w:val="center"/>
          </w:tcPr>
          <w:p>
            <w:pPr>
              <w:widowControl w:val="0"/>
              <w:spacing w:line="260" w:lineRule="exact"/>
              <w:ind w:firstLine="0" w:firstLineChars="0"/>
              <w:jc w:val="center"/>
              <w:rPr>
                <w:rFonts w:ascii="仿宋_GB2312" w:hAnsi="仿宋" w:eastAsia="仿宋_GB2312"/>
                <w:color w:val="000000" w:themeColor="text1"/>
                <w:sz w:val="18"/>
                <w:szCs w:val="18"/>
                <w:highlight w:val="green"/>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《求是》杂志英文版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exac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刊播版面</w:t>
            </w:r>
            <w:r>
              <w:rPr>
                <w:rFonts w:hint="eastAsia" w:ascii="华文中宋" w:hAnsi="华文中宋" w:eastAsia="华文中宋"/>
                <w:color w:val="000000" w:themeColor="text1"/>
                <w:spacing w:val="-12"/>
                <w:sz w:val="28"/>
                <w14:textFill>
                  <w14:solidFill>
                    <w14:schemeClr w14:val="tx1"/>
                  </w14:solidFill>
                </w14:textFill>
              </w:rPr>
              <w:t>(</w:t>
            </w:r>
            <w:r>
              <w:rPr>
                <w:rFonts w:hint="eastAsia" w:ascii="华文中宋" w:hAnsi="华文中宋" w:eastAsia="华文中宋"/>
                <w:color w:val="000000" w:themeColor="text1"/>
                <w:spacing w:val="-12"/>
                <w:sz w:val="24"/>
                <w14:textFill>
                  <w14:solidFill>
                    <w14:schemeClr w14:val="tx1"/>
                  </w14:solidFill>
                </w14:textFill>
              </w:rPr>
              <w:t>名称和版次)</w:t>
            </w:r>
          </w:p>
        </w:tc>
        <w:tc>
          <w:tcPr>
            <w:tcW w:w="2668" w:type="dxa"/>
            <w:gridSpan w:val="2"/>
            <w:vAlign w:val="center"/>
          </w:tcPr>
          <w:p>
            <w:pPr>
              <w:widowControl w:val="0"/>
              <w:spacing w:line="260" w:lineRule="exact"/>
              <w:ind w:firstLine="0" w:firstLineChars="0"/>
              <w:jc w:val="center"/>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《求是》杂志</w:t>
            </w:r>
            <w:bookmarkStart w:id="0" w:name="_GoBack"/>
            <w:bookmarkEnd w:id="0"/>
            <w:r>
              <w:rPr>
                <w:rFonts w:hint="eastAsia" w:ascii="仿宋_GB2312" w:hAnsi="仿宋" w:eastAsia="仿宋_GB2312"/>
                <w:color w:val="000000" w:themeColor="text1"/>
                <w:szCs w:val="21"/>
                <w14:textFill>
                  <w14:solidFill>
                    <w14:schemeClr w14:val="tx1"/>
                  </w14:solidFill>
                </w14:textFill>
              </w:rPr>
              <w:t>英文版</w:t>
            </w:r>
          </w:p>
          <w:p>
            <w:pPr>
              <w:widowControl w:val="0"/>
              <w:spacing w:line="260" w:lineRule="exact"/>
              <w:ind w:firstLine="0" w:firstLineChars="0"/>
              <w:jc w:val="center"/>
              <w:rPr>
                <w:rFonts w:hint="eastAsia" w:ascii="仿宋_GB2312" w:hAnsi="仿宋" w:eastAsia="仿宋_GB2312"/>
                <w:color w:val="000000" w:themeColor="text1"/>
                <w:szCs w:val="21"/>
                <w:lang w:eastAsia="zh-CN"/>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2021年第4期</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刊播日期</w:t>
            </w:r>
          </w:p>
        </w:tc>
        <w:tc>
          <w:tcPr>
            <w:tcW w:w="3969" w:type="dxa"/>
            <w:gridSpan w:val="3"/>
            <w:vAlign w:val="center"/>
          </w:tcPr>
          <w:p>
            <w:pPr>
              <w:widowControl w:val="0"/>
              <w:spacing w:line="260" w:lineRule="exact"/>
              <w:ind w:firstLine="0" w:firstLineChars="0"/>
              <w:jc w:val="center"/>
              <w:rPr>
                <w:rFonts w:hint="eastAsia" w:ascii="仿宋_GB2312" w:hAnsi="仿宋" w:eastAsia="仿宋_GB2312"/>
                <w:color w:val="000000" w:themeColor="text1"/>
                <w:szCs w:val="21"/>
                <w:lang w:val="en-US" w:eastAsia="zh-CN"/>
                <w14:textFill>
                  <w14:solidFill>
                    <w14:schemeClr w14:val="tx1"/>
                  </w14:solidFill>
                </w14:textFill>
              </w:rPr>
            </w:pPr>
            <w:r>
              <w:rPr>
                <w:rFonts w:hint="eastAsia" w:ascii="仿宋_GB2312" w:hAnsi="仿宋" w:eastAsia="仿宋_GB2312"/>
                <w:color w:val="000000" w:themeColor="text1"/>
                <w:szCs w:val="21"/>
                <w:lang w:val="en-US" w:eastAsia="zh-CN"/>
                <w14:textFill>
                  <w14:solidFill>
                    <w14:schemeClr w14:val="tx1"/>
                  </w14:solidFill>
                </w14:textFill>
              </w:rPr>
              <w:t>2021年9月1日</w:t>
            </w:r>
          </w:p>
          <w:p>
            <w:pPr>
              <w:widowControl w:val="0"/>
              <w:spacing w:line="260" w:lineRule="exact"/>
              <w:ind w:firstLine="420" w:firstLineChars="200"/>
              <w:jc w:val="both"/>
              <w:rPr>
                <w:rFonts w:hint="default" w:ascii="仿宋_GB2312" w:hAnsi="仿宋" w:eastAsia="仿宋_GB2312"/>
                <w:color w:val="000000" w:themeColor="text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exact"/>
        </w:trPr>
        <w:tc>
          <w:tcPr>
            <w:tcW w:w="2660" w:type="dxa"/>
            <w:gridSpan w:val="3"/>
            <w:vAlign w:val="center"/>
          </w:tcPr>
          <w:p>
            <w:pPr>
              <w:widowControl w:val="0"/>
              <w:spacing w:line="240" w:lineRule="exact"/>
              <w:ind w:firstLine="0" w:firstLineChars="0"/>
              <w:rPr>
                <w:rFonts w:ascii="华文中宋" w:hAnsi="华文中宋" w:eastAsia="华文中宋"/>
                <w:color w:val="000000" w:themeColor="text1"/>
                <w:w w:val="95"/>
                <w:sz w:val="28"/>
                <w:szCs w:val="28"/>
                <w14:textFill>
                  <w14:solidFill>
                    <w14:schemeClr w14:val="tx1"/>
                  </w14:solidFill>
                </w14:textFill>
              </w:rPr>
            </w:pPr>
            <w:r>
              <w:rPr>
                <w:rFonts w:hint="eastAsia" w:ascii="华文中宋" w:hAnsi="华文中宋" w:eastAsia="华文中宋"/>
                <w:color w:val="000000" w:themeColor="text1"/>
                <w:w w:val="95"/>
                <w:sz w:val="28"/>
                <w:szCs w:val="28"/>
                <w14:textFill>
                  <w14:solidFill>
                    <w14:schemeClr w14:val="tx1"/>
                  </w14:solidFill>
                </w14:textFill>
              </w:rPr>
              <w:t>新媒体作品填报网址</w:t>
            </w:r>
          </w:p>
        </w:tc>
        <w:tc>
          <w:tcPr>
            <w:tcW w:w="7087" w:type="dxa"/>
            <w:gridSpan w:val="5"/>
            <w:vAlign w:val="center"/>
          </w:tcPr>
          <w:p>
            <w:pPr>
              <w:widowControl w:val="0"/>
              <w:spacing w:line="260" w:lineRule="exact"/>
              <w:ind w:firstLine="0" w:firstLineChars="0"/>
              <w:jc w:val="center"/>
              <w:rPr>
                <w:rFonts w:ascii="仿宋_GB2312" w:hAnsi="仿宋" w:eastAsia="仿宋_GB2312"/>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http://en.qstheory.cn/2021-09/08/c_657752.htm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8" w:hRule="atLeast"/>
        </w:trPr>
        <w:tc>
          <w:tcPr>
            <w:tcW w:w="1101" w:type="dxa"/>
            <w:vAlign w:val="center"/>
          </w:tcPr>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采作</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编品</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过简</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程介</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Pr>
          <w:p>
            <w:pPr>
              <w:widowControl w:val="0"/>
              <w:spacing w:line="240" w:lineRule="auto"/>
              <w:ind w:left="0" w:leftChars="0" w:firstLine="420" w:firstLineChars="200"/>
              <w:rPr>
                <w:rFonts w:ascii="仿宋" w:hAnsi="仿宋" w:eastAsia="仿宋"/>
                <w:color w:val="000000" w:themeColor="text1"/>
                <w:w w:val="95"/>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中国共产党的百年历史，就是一部践行党的初心使命的历史，就是一部党与人民心连心、同呼吸、共命运的历史。本文从人民情怀、初心如磐、人民立场、价值取向、力量之源和群众路线等几个方面阐释了习近平总书记关于人民的重要思想。求是杂志社外文版编辑部团队积极贯彻落实习近平总书记在中央政治局第三十次集体学习时的重要讲话精神，聚焦理论外宣，积极探索理论外宣话语体系建设，创新理论外宣传播方式</w:t>
            </w:r>
            <w:r>
              <w:rPr>
                <w:rFonts w:hint="eastAsia" w:ascii="仿宋" w:hAnsi="仿宋" w:eastAsia="仿宋"/>
                <w:color w:val="000000" w:themeColor="text1"/>
                <w:szCs w:val="21"/>
                <w:lang w:eastAsia="zh-CN"/>
                <w14:textFill>
                  <w14:solidFill>
                    <w14:schemeClr w14:val="tx1"/>
                  </w14:solidFill>
                </w14:textFill>
              </w:rPr>
              <w:t>。认真设置议题，努力在精编上下功夫，既坚定《求是》杂志立场宗旨，又兼顾外国读者的阅读习惯和文化背景，不断优化文章可读性。精心组织高水平翻译团队，字斟句酌对文字翻译进行推敲和研究，并聘请知名翻译专家最终定稿，确保每一个单词、每一句话都精准表达，符合英文受众阅读习惯。同时积极推动刊网融合，</w:t>
            </w:r>
            <w:r>
              <w:rPr>
                <w:rFonts w:hint="eastAsia" w:ascii="仿宋" w:hAnsi="仿宋" w:eastAsia="仿宋"/>
                <w:color w:val="000000" w:themeColor="text1"/>
                <w:szCs w:val="21"/>
                <w14:textFill>
                  <w14:solidFill>
                    <w14:schemeClr w14:val="tx1"/>
                  </w14:solidFill>
                </w14:textFill>
              </w:rPr>
              <w:t>制作了</w:t>
            </w:r>
            <w:r>
              <w:rPr>
                <w:rFonts w:hint="eastAsia" w:ascii="仿宋" w:hAnsi="仿宋" w:eastAsia="仿宋"/>
                <w:color w:val="000000" w:themeColor="text1"/>
                <w:szCs w:val="21"/>
                <w:lang w:eastAsia="zh-CN"/>
                <w14:textFill>
                  <w14:solidFill>
                    <w14:schemeClr w14:val="tx1"/>
                  </w14:solidFill>
                </w14:textFill>
              </w:rPr>
              <w:t>该</w:t>
            </w:r>
            <w:r>
              <w:rPr>
                <w:rFonts w:hint="eastAsia" w:ascii="仿宋" w:hAnsi="仿宋" w:eastAsia="仿宋"/>
                <w:color w:val="000000" w:themeColor="text1"/>
                <w:szCs w:val="21"/>
                <w14:textFill>
                  <w14:solidFill>
                    <w14:schemeClr w14:val="tx1"/>
                  </w14:solidFill>
                </w14:textFill>
              </w:rPr>
              <w:t>全媒体作品。</w:t>
            </w:r>
            <w:r>
              <w:rPr>
                <w:rFonts w:hint="eastAsia" w:ascii="仿宋" w:hAnsi="仿宋" w:eastAsia="仿宋"/>
                <w:color w:val="000000" w:themeColor="text1"/>
                <w:szCs w:val="21"/>
                <w:lang w:val="en-US" w:eastAsia="zh-CN"/>
                <w14:textFill>
                  <w14:solidFill>
                    <w14:schemeClr w14:val="tx1"/>
                  </w14:solidFill>
                </w14:textFill>
              </w:rPr>
              <w:t>2021年9月1日出版的</w:t>
            </w:r>
            <w:r>
              <w:rPr>
                <w:rFonts w:hint="eastAsia" w:ascii="仿宋_GB2312" w:hAnsi="仿宋" w:eastAsia="仿宋_GB2312"/>
                <w:color w:val="000000" w:themeColor="text1"/>
                <w:szCs w:val="21"/>
                <w14:textFill>
                  <w14:solidFill>
                    <w14:schemeClr w14:val="tx1"/>
                  </w14:solidFill>
                </w14:textFill>
              </w:rPr>
              <w:t>《求是》杂志英文版</w:t>
            </w:r>
            <w:r>
              <w:rPr>
                <w:rFonts w:hint="eastAsia" w:ascii="仿宋_GB2312" w:hAnsi="仿宋" w:eastAsia="仿宋_GB2312"/>
                <w:color w:val="000000" w:themeColor="text1"/>
                <w:szCs w:val="21"/>
                <w:lang w:eastAsia="zh-CN"/>
                <w14:textFill>
                  <w14:solidFill>
                    <w14:schemeClr w14:val="tx1"/>
                  </w14:solidFill>
                </w14:textFill>
              </w:rPr>
              <w:t>刊登了此文，</w:t>
            </w:r>
            <w:r>
              <w:rPr>
                <w:rFonts w:hint="eastAsia" w:ascii="仿宋" w:hAnsi="仿宋" w:eastAsia="仿宋"/>
                <w:color w:val="000000" w:themeColor="text1"/>
                <w:szCs w:val="21"/>
                <w14:textFill>
                  <w14:solidFill>
                    <w14:schemeClr w14:val="tx1"/>
                  </w14:solidFill>
                </w14:textFill>
              </w:rPr>
              <w:t>2021年</w:t>
            </w:r>
            <w:r>
              <w:rPr>
                <w:rFonts w:hint="eastAsia" w:ascii="仿宋" w:hAnsi="仿宋" w:eastAsia="仿宋"/>
                <w:color w:val="000000" w:themeColor="text1"/>
                <w:szCs w:val="21"/>
                <w:lang w:val="en-US" w:eastAsia="zh-CN"/>
                <w14:textFill>
                  <w14:solidFill>
                    <w14:schemeClr w14:val="tx1"/>
                  </w14:solidFill>
                </w14:textFill>
              </w:rPr>
              <w:t>9</w:t>
            </w:r>
            <w:r>
              <w:rPr>
                <w:rFonts w:hint="eastAsia" w:ascii="仿宋" w:hAnsi="仿宋" w:eastAsia="仿宋"/>
                <w:color w:val="000000" w:themeColor="text1"/>
                <w:szCs w:val="21"/>
                <w14:textFill>
                  <w14:solidFill>
                    <w14:schemeClr w14:val="tx1"/>
                  </w14:solidFill>
                </w14:textFill>
              </w:rPr>
              <w:t>月</w:t>
            </w:r>
            <w:r>
              <w:rPr>
                <w:rFonts w:hint="eastAsia" w:ascii="仿宋" w:hAnsi="仿宋" w:eastAsia="仿宋"/>
                <w:color w:val="000000" w:themeColor="text1"/>
                <w:szCs w:val="21"/>
                <w:lang w:val="en-US" w:eastAsia="zh-CN"/>
                <w14:textFill>
                  <w14:solidFill>
                    <w14:schemeClr w14:val="tx1"/>
                  </w14:solidFill>
                </w14:textFill>
              </w:rPr>
              <w:t>8</w:t>
            </w:r>
            <w:r>
              <w:rPr>
                <w:rFonts w:hint="eastAsia" w:ascii="仿宋" w:hAnsi="仿宋" w:eastAsia="仿宋"/>
                <w:color w:val="000000" w:themeColor="text1"/>
                <w:szCs w:val="21"/>
                <w14:textFill>
                  <w14:solidFill>
                    <w14:schemeClr w14:val="tx1"/>
                  </w14:solidFill>
                </w14:textFill>
              </w:rPr>
              <w:t>日在求是英文网全文发布，同时精准提炼文章中的要点和关键数据，制作了大量短小精炼的推文，配以精美图片，在求是推特账号陆续推出，向海外网民介绍</w:t>
            </w:r>
            <w:r>
              <w:rPr>
                <w:rFonts w:hint="eastAsia" w:ascii="仿宋" w:hAnsi="仿宋" w:eastAsia="仿宋"/>
                <w:color w:val="000000" w:themeColor="text1"/>
                <w:szCs w:val="21"/>
                <w:lang w:eastAsia="zh-CN"/>
                <w14:textFill>
                  <w14:solidFill>
                    <w14:schemeClr w14:val="tx1"/>
                  </w14:solidFill>
                </w14:textFill>
              </w:rPr>
              <w:t>中国共产党以人民为中心的情怀</w:t>
            </w:r>
            <w:r>
              <w:rPr>
                <w:rFonts w:hint="eastAsia" w:ascii="仿宋" w:hAnsi="仿宋" w:eastAsia="仿宋"/>
                <w:color w:val="000000" w:themeColor="text1"/>
                <w:szCs w:val="21"/>
                <w14:textFill>
                  <w14:solidFill>
                    <w14:schemeClr w14:val="tx1"/>
                  </w14:solidFill>
                </w14:textFill>
              </w:rPr>
              <w:t>，展现</w:t>
            </w:r>
            <w:r>
              <w:rPr>
                <w:rFonts w:hint="eastAsia" w:ascii="仿宋" w:hAnsi="仿宋" w:eastAsia="仿宋"/>
                <w:color w:val="000000" w:themeColor="text1"/>
                <w:szCs w:val="21"/>
                <w:lang w:eastAsia="zh-CN"/>
                <w14:textFill>
                  <w14:solidFill>
                    <w14:schemeClr w14:val="tx1"/>
                  </w14:solidFill>
                </w14:textFill>
              </w:rPr>
              <w:t>中国共产党如何带领全国各族人民完成脱贫攻坚、</w:t>
            </w:r>
            <w:r>
              <w:rPr>
                <w:rFonts w:hint="eastAsia" w:ascii="仿宋" w:hAnsi="仿宋" w:eastAsia="仿宋"/>
                <w:color w:val="000000" w:themeColor="text1"/>
                <w:szCs w:val="21"/>
                <w14:textFill>
                  <w14:solidFill>
                    <w14:schemeClr w14:val="tx1"/>
                  </w14:solidFill>
                </w14:textFill>
              </w:rPr>
              <w:t>全面建成小康社会的历史性成就。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exact"/>
        </w:trPr>
        <w:tc>
          <w:tcPr>
            <w:tcW w:w="110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社</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会</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效</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果</w:t>
            </w:r>
          </w:p>
        </w:tc>
        <w:tc>
          <w:tcPr>
            <w:tcW w:w="8646" w:type="dxa"/>
            <w:gridSpan w:val="7"/>
            <w:vAlign w:val="center"/>
          </w:tcPr>
          <w:p>
            <w:pPr>
              <w:widowControl w:val="0"/>
              <w:spacing w:line="240" w:lineRule="auto"/>
              <w:ind w:firstLine="420"/>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该作品</w:t>
            </w:r>
            <w:r>
              <w:rPr>
                <w:rFonts w:hint="eastAsia" w:ascii="仿宋" w:hAnsi="仿宋" w:eastAsia="仿宋"/>
                <w:color w:val="000000" w:themeColor="text1"/>
                <w:szCs w:val="21"/>
                <w:lang w:eastAsia="zh-CN"/>
                <w14:textFill>
                  <w14:solidFill>
                    <w14:schemeClr w14:val="tx1"/>
                  </w14:solidFill>
                </w14:textFill>
              </w:rPr>
              <w:t>在求是英文网</w:t>
            </w:r>
            <w:r>
              <w:rPr>
                <w:rFonts w:hint="eastAsia" w:ascii="仿宋" w:hAnsi="仿宋" w:eastAsia="仿宋"/>
                <w:color w:val="000000" w:themeColor="text1"/>
                <w:szCs w:val="21"/>
                <w14:textFill>
                  <w14:solidFill>
                    <w14:schemeClr w14:val="tx1"/>
                  </w14:solidFill>
                </w14:textFill>
              </w:rPr>
              <w:t>发布后，获得</w:t>
            </w:r>
            <w:r>
              <w:rPr>
                <w:rFonts w:hint="eastAsia" w:ascii="仿宋" w:hAnsi="仿宋" w:eastAsia="仿宋"/>
                <w:color w:val="000000" w:themeColor="text1"/>
                <w:szCs w:val="21"/>
                <w:lang w:eastAsia="zh-CN"/>
                <w14:textFill>
                  <w14:solidFill>
                    <w14:schemeClr w14:val="tx1"/>
                  </w14:solidFill>
                </w14:textFill>
              </w:rPr>
              <w:t>海外高度关注</w:t>
            </w:r>
            <w:r>
              <w:rPr>
                <w:rFonts w:hint="eastAsia" w:ascii="仿宋" w:hAnsi="仿宋" w:eastAsia="仿宋"/>
                <w:color w:val="000000" w:themeColor="text1"/>
                <w:szCs w:val="21"/>
                <w14:textFill>
                  <w14:solidFill>
                    <w14:schemeClr w14:val="tx1"/>
                  </w14:solidFill>
                </w14:textFill>
              </w:rPr>
              <w:t>，为对外宣介中国</w:t>
            </w:r>
            <w:r>
              <w:rPr>
                <w:rFonts w:hint="eastAsia" w:ascii="仿宋" w:hAnsi="仿宋" w:eastAsia="仿宋"/>
                <w:color w:val="000000" w:themeColor="text1"/>
                <w:szCs w:val="21"/>
                <w:lang w:eastAsia="zh-CN"/>
                <w14:textFill>
                  <w14:solidFill>
                    <w14:schemeClr w14:val="tx1"/>
                  </w14:solidFill>
                </w14:textFill>
              </w:rPr>
              <w:t>共产党政治理念</w:t>
            </w:r>
            <w:r>
              <w:rPr>
                <w:rFonts w:hint="eastAsia" w:ascii="仿宋" w:hAnsi="仿宋" w:eastAsia="仿宋"/>
                <w:color w:val="000000" w:themeColor="text1"/>
                <w:szCs w:val="21"/>
                <w14:textFill>
                  <w14:solidFill>
                    <w14:schemeClr w14:val="tx1"/>
                  </w14:solidFill>
                </w14:textFill>
              </w:rPr>
              <w:t>、提升《求是》杂志的海外影响力起到了积极作用。求是推特账号同步推送该文章要点，获得海外网民热议，多家海外新闻网站、中国驻外使领馆、外交官点赞转发。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6" w:hRule="exact"/>
        </w:trPr>
        <w:tc>
          <w:tcPr>
            <w:tcW w:w="1101"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初推</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评荐</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评理</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语由</w:t>
            </w:r>
          </w:p>
          <w:p>
            <w:pPr>
              <w:widowControl w:val="0"/>
              <w:spacing w:line="340" w:lineRule="exact"/>
              <w:ind w:firstLine="0" w:firstLineChars="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Borders>
              <w:bottom w:val="single" w:color="auto" w:sz="4" w:space="0"/>
            </w:tcBorders>
          </w:tcPr>
          <w:p>
            <w:pPr>
              <w:widowControl w:val="0"/>
              <w:spacing w:line="360" w:lineRule="exact"/>
              <w:ind w:left="0" w:leftChars="0" w:firstLine="412" w:firstLineChars="200"/>
              <w:rPr>
                <w:rFonts w:hint="eastAsia" w:ascii="仿宋" w:hAnsi="仿宋" w:eastAsia="仿宋" w:cs="仿宋"/>
                <w:color w:val="000000" w:themeColor="text1"/>
                <w:spacing w:val="-2"/>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该作品是贯彻习近平总书记“全面提升国际传播效能”重要指示而推出的系列理论外宣作品之一，取得了很好的国际传播效果。</w:t>
            </w: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ascii="华文中宋" w:hAnsi="华文中宋" w:eastAsia="华文中宋"/>
                <w:color w:val="000000" w:themeColor="text1"/>
                <w:spacing w:val="-2"/>
                <w:sz w:val="28"/>
                <w14:textFill>
                  <w14:solidFill>
                    <w14:schemeClr w14:val="tx1"/>
                  </w14:solidFill>
                </w14:textFill>
              </w:rPr>
            </w:pPr>
            <w:r>
              <w:rPr>
                <w:rFonts w:hint="eastAsia" w:ascii="华文中宋" w:hAnsi="华文中宋" w:eastAsia="华文中宋"/>
                <w:color w:val="000000" w:themeColor="text1"/>
                <w:spacing w:val="-2"/>
                <w:sz w:val="28"/>
                <w14:textFill>
                  <w14:solidFill>
                    <w14:schemeClr w14:val="tx1"/>
                  </w14:solidFill>
                </w14:textFill>
              </w:rPr>
              <w:t>签名：</w:t>
            </w:r>
          </w:p>
          <w:p>
            <w:pPr>
              <w:widowControl w:val="0"/>
              <w:spacing w:line="360" w:lineRule="exact"/>
              <w:ind w:firstLine="5460" w:firstLineChars="195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（盖单位公章）</w:t>
            </w:r>
          </w:p>
          <w:p>
            <w:pPr>
              <w:widowControl w:val="0"/>
              <w:spacing w:line="240" w:lineRule="auto"/>
              <w:ind w:firstLine="0" w:firstLineChars="0"/>
              <w:rPr>
                <w:rFonts w:ascii="仿宋" w:hAnsi="仿宋" w:eastAsia="仿宋"/>
                <w:color w:val="000000" w:themeColor="text1"/>
                <w:szCs w:val="2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20</w:t>
            </w:r>
            <w:r>
              <w:rPr>
                <w:rFonts w:hint="eastAsia" w:ascii="华文中宋" w:hAnsi="华文中宋" w:eastAsia="华文中宋"/>
                <w:color w:val="000000" w:themeColor="text1"/>
                <w:sz w:val="28"/>
                <w14:textFill>
                  <w14:solidFill>
                    <w14:schemeClr w14:val="tx1"/>
                  </w14:solidFill>
                </w14:textFill>
              </w:rPr>
              <w:t>22</w:t>
            </w:r>
            <w:r>
              <w:rPr>
                <w:rFonts w:ascii="华文中宋" w:hAnsi="华文中宋" w:eastAsia="华文中宋"/>
                <w:color w:val="000000" w:themeColor="text1"/>
                <w:sz w:val="28"/>
                <w14:textFill>
                  <w14:solidFill>
                    <w14:schemeClr w14:val="tx1"/>
                  </w14:solidFill>
                </w14:textFill>
              </w:rPr>
              <w:t xml:space="preserve">年 </w:t>
            </w:r>
            <w:r>
              <w:rPr>
                <w:rFonts w:hint="eastAsia" w:ascii="华文中宋" w:hAnsi="华文中宋" w:eastAsia="华文中宋"/>
                <w:color w:val="000000" w:themeColor="text1"/>
                <w:sz w:val="28"/>
                <w:lang w:val="en-US" w:eastAsia="zh-CN"/>
                <w14:textFill>
                  <w14:solidFill>
                    <w14:schemeClr w14:val="tx1"/>
                  </w14:solidFill>
                </w14:textFill>
              </w:rPr>
              <w:t>6</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月</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lang w:val="en-US" w:eastAsia="zh-CN"/>
                <w14:textFill>
                  <w14:solidFill>
                    <w14:schemeClr w14:val="tx1"/>
                  </w14:solidFill>
                </w14:textFill>
              </w:rPr>
              <w:t>23</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47" w:type="dxa"/>
            <w:gridSpan w:val="8"/>
            <w:tcBorders>
              <w:left w:val="nil"/>
              <w:bottom w:val="nil"/>
              <w:right w:val="nil"/>
            </w:tcBorders>
          </w:tcPr>
          <w:p>
            <w:pPr>
              <w:widowControl w:val="0"/>
              <w:ind w:firstLine="560"/>
              <w:rPr>
                <w:rFonts w:ascii="楷体" w:hAnsi="楷体" w:eastAsia="楷体"/>
                <w:color w:val="000000" w:themeColor="text1"/>
                <w:sz w:val="28"/>
                <w14:textFill>
                  <w14:solidFill>
                    <w14:schemeClr w14:val="tx1"/>
                  </w14:solidFill>
                </w14:textFill>
              </w:rPr>
            </w:pPr>
          </w:p>
        </w:tc>
      </w:tr>
    </w:tbl>
    <w:p>
      <w:pPr>
        <w:widowControl w:val="0"/>
        <w:ind w:firstLine="0" w:firstLineChars="0"/>
        <w:rPr>
          <w:rFonts w:ascii="华文仿宋" w:hAnsi="华文仿宋" w:eastAsia="华文仿宋"/>
          <w:color w:val="000000" w:themeColor="text1"/>
          <w:sz w:val="32"/>
          <w:szCs w:val="32"/>
          <w14:textFill>
            <w14:solidFill>
              <w14:schemeClr w14:val="tx1"/>
            </w14:solidFill>
          </w14:textFill>
        </w:rPr>
        <w:sectPr>
          <w:headerReference r:id="rId5" w:type="default"/>
          <w:pgSz w:w="11906" w:h="16838"/>
          <w:pgMar w:top="1440" w:right="1247" w:bottom="1440" w:left="1247" w:header="851" w:footer="1418" w:gutter="0"/>
          <w:cols w:space="425" w:num="1"/>
          <w:docGrid w:type="lines" w:linePitch="312" w:charSpace="0"/>
        </w:sectPr>
      </w:pPr>
    </w:p>
    <w:p>
      <w:pPr>
        <w:ind w:left="0" w:leftChars="0" w:firstLine="0" w:firstLineChars="0"/>
        <w:rPr>
          <w:rFonts w:hint="eastAsia" w:eastAsia="宋体"/>
          <w:lang w:eastAsia="zh-CN"/>
        </w:rPr>
      </w:pPr>
    </w:p>
    <w:sectPr>
      <w:headerReference r:id="rId6" w:type="default"/>
      <w:pgSz w:w="11906" w:h="16838"/>
      <w:pgMar w:top="1440" w:right="1247" w:bottom="1440" w:left="1247"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YTAzYzAwYTYwNTliOTYzYzcxNzNiNGZmNGUzNmYifQ=="/>
  </w:docVars>
  <w:rsids>
    <w:rsidRoot w:val="70255D2C"/>
    <w:rsid w:val="26107A27"/>
    <w:rsid w:val="2FFF1D3B"/>
    <w:rsid w:val="3BFFA99B"/>
    <w:rsid w:val="3DF3C34C"/>
    <w:rsid w:val="3F6FDE72"/>
    <w:rsid w:val="70255D2C"/>
    <w:rsid w:val="749B2846"/>
    <w:rsid w:val="774576B7"/>
    <w:rsid w:val="777DE5A0"/>
    <w:rsid w:val="AFFE7685"/>
    <w:rsid w:val="BF5F69C7"/>
    <w:rsid w:val="DFFBD788"/>
    <w:rsid w:val="F3EB8CF6"/>
    <w:rsid w:val="FB58CC49"/>
    <w:rsid w:val="FFFBA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xinhuanet</Company>
  <Pages>2</Pages>
  <Words>104</Words>
  <Characters>117</Characters>
  <Lines>0</Lines>
  <Paragraphs>0</Paragraphs>
  <TotalTime>25</TotalTime>
  <ScaleCrop>false</ScaleCrop>
  <LinksUpToDate>false</LinksUpToDate>
  <CharactersWithSpaces>123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2022-06-16T10:47:00Z</dcterms:created>
  <dc:creator>小玉</dc:creator>
  <cp:lastModifiedBy>zhoulm</cp:lastModifiedBy>
  <dcterms:modified xsi:type="dcterms:W3CDTF">2022-06-23T15:17:57Z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63A7FB5FC7064E3EBF161C8559485F3E</vt:lpwstr>
  </property>
</Properties>
</file>